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39" w:rsidRPr="007423AA" w:rsidRDefault="00955539" w:rsidP="00955539">
      <w:pPr>
        <w:spacing w:line="276" w:lineRule="auto"/>
        <w:jc w:val="both"/>
        <w:rPr>
          <w:b/>
          <w:sz w:val="28"/>
          <w:szCs w:val="28"/>
          <w:lang w:val="nl-NL"/>
        </w:rPr>
      </w:pPr>
      <w:r>
        <w:rPr>
          <w:b/>
          <w:sz w:val="28"/>
          <w:szCs w:val="28"/>
          <w:lang w:val="nl-NL"/>
        </w:rPr>
        <w:t xml:space="preserve">       TIẾT 8</w:t>
      </w:r>
      <w:r w:rsidRPr="007423AA">
        <w:rPr>
          <w:b/>
          <w:sz w:val="28"/>
          <w:szCs w:val="28"/>
          <w:lang w:val="nl-NL"/>
        </w:rPr>
        <w:t>:    VAI TRÒ CỦA GIỐNG VÀ PHƯƠNG PHÁP</w:t>
      </w:r>
    </w:p>
    <w:p w:rsidR="00955539" w:rsidRPr="007423AA" w:rsidRDefault="00955539" w:rsidP="00955539">
      <w:pPr>
        <w:spacing w:line="276" w:lineRule="auto"/>
        <w:jc w:val="both"/>
        <w:rPr>
          <w:b/>
          <w:sz w:val="28"/>
          <w:szCs w:val="28"/>
          <w:lang w:val="nl-NL"/>
        </w:rPr>
      </w:pPr>
      <w:r w:rsidRPr="007423AA">
        <w:rPr>
          <w:b/>
          <w:sz w:val="28"/>
          <w:szCs w:val="28"/>
          <w:lang w:val="nl-NL"/>
        </w:rPr>
        <w:t xml:space="preserve">                                CHỌN TẠO GIỐNG CÂY TRỒNG</w:t>
      </w:r>
    </w:p>
    <w:p w:rsidR="00955539" w:rsidRPr="00816F14" w:rsidRDefault="00955539" w:rsidP="00955539">
      <w:pPr>
        <w:spacing w:line="276" w:lineRule="auto"/>
        <w:jc w:val="both"/>
        <w:rPr>
          <w:b/>
          <w:sz w:val="28"/>
          <w:szCs w:val="28"/>
          <w:lang w:val="da-DK"/>
        </w:rPr>
      </w:pPr>
      <w:r w:rsidRPr="007423AA">
        <w:rPr>
          <w:b/>
          <w:sz w:val="28"/>
          <w:szCs w:val="28"/>
          <w:lang w:val="da-DK"/>
        </w:rPr>
        <w:t xml:space="preserve"> </w:t>
      </w:r>
    </w:p>
    <w:tbl>
      <w:tblPr>
        <w:tblW w:w="9243" w:type="dxa"/>
        <w:tblInd w:w="108" w:type="dxa"/>
        <w:tblLayout w:type="fixed"/>
        <w:tblLook w:val="04A0" w:firstRow="1" w:lastRow="0" w:firstColumn="1" w:lastColumn="0" w:noHBand="0" w:noVBand="1"/>
      </w:tblPr>
      <w:tblGrid>
        <w:gridCol w:w="9243"/>
      </w:tblGrid>
      <w:tr w:rsidR="00955539" w:rsidRPr="007423AA" w:rsidTr="00955539">
        <w:tc>
          <w:tcPr>
            <w:tcW w:w="9243" w:type="dxa"/>
            <w:shd w:val="clear" w:color="auto" w:fill="auto"/>
          </w:tcPr>
          <w:p w:rsidR="00955539" w:rsidRPr="00955539" w:rsidRDefault="00955539" w:rsidP="00955539">
            <w:pPr>
              <w:spacing w:line="276" w:lineRule="auto"/>
              <w:jc w:val="both"/>
              <w:rPr>
                <w:b/>
                <w:sz w:val="28"/>
                <w:szCs w:val="28"/>
                <w:u w:val="single"/>
                <w:lang w:val="pt-BR"/>
              </w:rPr>
            </w:pPr>
            <w:r w:rsidRPr="007423AA">
              <w:rPr>
                <w:b/>
                <w:sz w:val="28"/>
                <w:szCs w:val="28"/>
                <w:u w:val="single"/>
                <w:lang w:val="pt-BR"/>
              </w:rPr>
              <w:t xml:space="preserve">I.Vai </w:t>
            </w:r>
            <w:r>
              <w:rPr>
                <w:b/>
                <w:sz w:val="28"/>
                <w:szCs w:val="28"/>
                <w:u w:val="single"/>
                <w:lang w:val="pt-BR"/>
              </w:rPr>
              <w:t>trò của giống cây trồng tốt</w:t>
            </w:r>
          </w:p>
          <w:p w:rsidR="00955539" w:rsidRPr="007423AA" w:rsidRDefault="00955539" w:rsidP="002468B1">
            <w:pPr>
              <w:spacing w:line="276" w:lineRule="auto"/>
              <w:rPr>
                <w:sz w:val="28"/>
                <w:szCs w:val="28"/>
                <w:lang w:val="pt-BR"/>
              </w:rPr>
            </w:pPr>
            <w:r w:rsidRPr="007423AA">
              <w:rPr>
                <w:sz w:val="28"/>
                <w:szCs w:val="28"/>
                <w:lang w:val="pt-BR"/>
              </w:rPr>
              <w:t>- Giống tốt làm tăng năng s</w:t>
            </w:r>
            <w:bookmarkStart w:id="0" w:name="_GoBack"/>
            <w:bookmarkEnd w:id="0"/>
            <w:r w:rsidRPr="007423AA">
              <w:rPr>
                <w:sz w:val="28"/>
                <w:szCs w:val="28"/>
                <w:lang w:val="pt-BR"/>
              </w:rPr>
              <w:t>uất, chất lượng nông sản, tăn</w:t>
            </w:r>
            <w:r>
              <w:rPr>
                <w:sz w:val="28"/>
                <w:szCs w:val="28"/>
                <w:lang w:val="pt-BR"/>
              </w:rPr>
              <w:t>g vụ,thay đổi cơ cấu cây trồng.</w:t>
            </w:r>
          </w:p>
          <w:p w:rsidR="00955539" w:rsidRPr="00955539" w:rsidRDefault="00955539" w:rsidP="002468B1">
            <w:pPr>
              <w:spacing w:line="276" w:lineRule="auto"/>
              <w:jc w:val="both"/>
              <w:rPr>
                <w:b/>
                <w:sz w:val="28"/>
                <w:szCs w:val="28"/>
                <w:lang w:val="pt-BR"/>
              </w:rPr>
            </w:pPr>
            <w:r w:rsidRPr="007423AA">
              <w:rPr>
                <w:b/>
                <w:sz w:val="28"/>
                <w:szCs w:val="28"/>
                <w:lang w:val="pt-BR"/>
              </w:rPr>
              <w:t>II.</w:t>
            </w:r>
            <w:r>
              <w:rPr>
                <w:b/>
                <w:sz w:val="28"/>
                <w:szCs w:val="28"/>
                <w:u w:val="single"/>
                <w:lang w:val="pt-BR"/>
              </w:rPr>
              <w:t>Tiêu chí của giống cây tốt</w:t>
            </w:r>
          </w:p>
          <w:p w:rsidR="00955539" w:rsidRPr="007423AA" w:rsidRDefault="00955539" w:rsidP="002468B1">
            <w:pPr>
              <w:spacing w:line="276" w:lineRule="auto"/>
              <w:jc w:val="both"/>
              <w:rPr>
                <w:sz w:val="28"/>
                <w:szCs w:val="28"/>
                <w:lang w:val="pt-BR"/>
              </w:rPr>
            </w:pPr>
            <w:r w:rsidRPr="007423AA">
              <w:rPr>
                <w:sz w:val="28"/>
                <w:szCs w:val="28"/>
                <w:lang w:val="pt-BR"/>
              </w:rPr>
              <w:t>- Sinh trưởng tốt trong điều kiện khí hậu, đất đai và trình độ canh tác của địa phương.</w:t>
            </w:r>
          </w:p>
          <w:p w:rsidR="00955539" w:rsidRPr="007423AA" w:rsidRDefault="00955539" w:rsidP="002468B1">
            <w:pPr>
              <w:spacing w:line="276" w:lineRule="auto"/>
              <w:jc w:val="both"/>
              <w:rPr>
                <w:sz w:val="28"/>
                <w:szCs w:val="28"/>
                <w:lang w:val="pt-BR"/>
              </w:rPr>
            </w:pPr>
            <w:r w:rsidRPr="007423AA">
              <w:rPr>
                <w:sz w:val="28"/>
                <w:szCs w:val="28"/>
                <w:lang w:val="pt-BR"/>
              </w:rPr>
              <w:t>- Có chất lượng tốt</w:t>
            </w:r>
          </w:p>
          <w:p w:rsidR="00955539" w:rsidRPr="007423AA" w:rsidRDefault="00955539" w:rsidP="002468B1">
            <w:pPr>
              <w:spacing w:line="276" w:lineRule="auto"/>
              <w:jc w:val="both"/>
              <w:rPr>
                <w:sz w:val="28"/>
                <w:szCs w:val="28"/>
                <w:lang w:val="pt-BR"/>
              </w:rPr>
            </w:pPr>
            <w:r w:rsidRPr="007423AA">
              <w:rPr>
                <w:sz w:val="28"/>
                <w:szCs w:val="28"/>
                <w:lang w:val="pt-BR"/>
              </w:rPr>
              <w:t>- Có năng suất cao và ổn định.</w:t>
            </w:r>
          </w:p>
          <w:p w:rsidR="00955539" w:rsidRPr="00955539" w:rsidRDefault="00955539" w:rsidP="00955539">
            <w:pPr>
              <w:spacing w:line="276" w:lineRule="auto"/>
              <w:rPr>
                <w:sz w:val="28"/>
                <w:szCs w:val="28"/>
                <w:lang w:val="pt-BR"/>
              </w:rPr>
            </w:pPr>
            <w:r>
              <w:rPr>
                <w:sz w:val="28"/>
                <w:szCs w:val="28"/>
                <w:lang w:val="pt-BR"/>
              </w:rPr>
              <w:t>- Chống chịu được sâu bệnh.</w:t>
            </w:r>
          </w:p>
          <w:p w:rsidR="00955539" w:rsidRPr="00955539" w:rsidRDefault="00955539" w:rsidP="002468B1">
            <w:pPr>
              <w:spacing w:line="276" w:lineRule="auto"/>
              <w:jc w:val="both"/>
              <w:rPr>
                <w:sz w:val="28"/>
                <w:szCs w:val="28"/>
                <w:lang w:val="pt-BR"/>
              </w:rPr>
            </w:pPr>
            <w:r w:rsidRPr="007423AA">
              <w:rPr>
                <w:b/>
                <w:sz w:val="28"/>
                <w:szCs w:val="28"/>
                <w:lang w:val="pt-BR"/>
              </w:rPr>
              <w:t>III.</w:t>
            </w:r>
            <w:r w:rsidRPr="007423AA">
              <w:rPr>
                <w:b/>
                <w:sz w:val="28"/>
                <w:szCs w:val="28"/>
                <w:u w:val="single"/>
                <w:lang w:val="pt-BR"/>
              </w:rPr>
              <w:t>Phương ph</w:t>
            </w:r>
            <w:r>
              <w:rPr>
                <w:b/>
                <w:sz w:val="28"/>
                <w:szCs w:val="28"/>
                <w:u w:val="single"/>
                <w:lang w:val="pt-BR"/>
              </w:rPr>
              <w:t>áp chọn tạo giống cây trồng:</w:t>
            </w:r>
          </w:p>
          <w:p w:rsidR="00955539" w:rsidRPr="007423AA" w:rsidRDefault="00955539" w:rsidP="002468B1">
            <w:pPr>
              <w:spacing w:line="276" w:lineRule="auto"/>
              <w:rPr>
                <w:b/>
                <w:sz w:val="28"/>
                <w:szCs w:val="28"/>
                <w:lang w:val="nl-NL"/>
              </w:rPr>
            </w:pPr>
            <w:r w:rsidRPr="007423AA">
              <w:rPr>
                <w:b/>
                <w:sz w:val="28"/>
                <w:szCs w:val="28"/>
                <w:lang w:val="nl-NL"/>
              </w:rPr>
              <w:t>1.Phương pháp  chọn lọc</w:t>
            </w:r>
          </w:p>
          <w:p w:rsidR="00955539" w:rsidRPr="007423AA" w:rsidRDefault="00955539" w:rsidP="002468B1">
            <w:pPr>
              <w:spacing w:line="276" w:lineRule="auto"/>
              <w:rPr>
                <w:sz w:val="28"/>
                <w:szCs w:val="28"/>
                <w:lang w:val="nl-NL"/>
              </w:rPr>
            </w:pPr>
            <w:r w:rsidRPr="007423AA">
              <w:rPr>
                <w:sz w:val="28"/>
                <w:szCs w:val="28"/>
                <w:lang w:val="nl-NL"/>
              </w:rPr>
              <w:t xml:space="preserve">  Từ nguồn giống khới đầu chọn cây có đăc tính tốt thu lấy hạt gieo hạt của cây đã chọn sau đó ss với giống khởi đầu và giống địa phương.Nếu đạt được những tiêu chí</w:t>
            </w:r>
            <w:r>
              <w:rPr>
                <w:sz w:val="28"/>
                <w:szCs w:val="28"/>
                <w:lang w:val="nl-NL"/>
              </w:rPr>
              <w:t xml:space="preserve"> của giống cho sản xuất đại trà</w:t>
            </w:r>
          </w:p>
          <w:p w:rsidR="00955539" w:rsidRPr="007423AA" w:rsidRDefault="00955539" w:rsidP="002468B1">
            <w:pPr>
              <w:spacing w:line="276" w:lineRule="auto"/>
              <w:rPr>
                <w:b/>
                <w:sz w:val="28"/>
                <w:szCs w:val="28"/>
                <w:lang w:val="nl-NL"/>
              </w:rPr>
            </w:pPr>
            <w:r w:rsidRPr="007423AA">
              <w:rPr>
                <w:b/>
                <w:sz w:val="28"/>
                <w:szCs w:val="28"/>
                <w:lang w:val="nl-NL"/>
              </w:rPr>
              <w:t>2.Phương pháp lai:</w:t>
            </w:r>
          </w:p>
          <w:p w:rsidR="00955539" w:rsidRPr="007423AA" w:rsidRDefault="00955539" w:rsidP="002468B1">
            <w:pPr>
              <w:spacing w:line="276" w:lineRule="auto"/>
              <w:rPr>
                <w:sz w:val="28"/>
                <w:szCs w:val="28"/>
                <w:lang w:val="nl-NL"/>
              </w:rPr>
            </w:pPr>
            <w:r w:rsidRPr="007423AA">
              <w:rPr>
                <w:sz w:val="28"/>
                <w:szCs w:val="28"/>
                <w:lang w:val="nl-NL"/>
              </w:rPr>
              <w:t>Lấy phấn hoa của cây làm bố thụ phấn với nhụy câ</w:t>
            </w:r>
            <w:r>
              <w:rPr>
                <w:sz w:val="28"/>
                <w:szCs w:val="28"/>
                <w:lang w:val="nl-NL"/>
              </w:rPr>
              <w:t>y mẹ gieo trồng ta được cây lai</w:t>
            </w:r>
          </w:p>
          <w:p w:rsidR="00955539" w:rsidRPr="00955539" w:rsidRDefault="00955539" w:rsidP="002468B1">
            <w:pPr>
              <w:spacing w:line="276" w:lineRule="auto"/>
              <w:rPr>
                <w:sz w:val="28"/>
                <w:szCs w:val="28"/>
                <w:lang w:val="nl-NL"/>
              </w:rPr>
            </w:pPr>
            <w:r w:rsidRPr="007423AA">
              <w:rPr>
                <w:sz w:val="28"/>
                <w:szCs w:val="28"/>
                <w:lang w:val="nl-NL"/>
              </w:rPr>
              <w:t>3.Phương pháp gây đột biến :Sử dụng các tác nhân vật lí hoặc tác nhân hóa học để xử lí các bộ phận của cây dùng bộ phận của cây đã xử li tạo ra những cây đột biến ch</w:t>
            </w:r>
            <w:r>
              <w:rPr>
                <w:sz w:val="28"/>
                <w:szCs w:val="28"/>
                <w:lang w:val="nl-NL"/>
              </w:rPr>
              <w:t>ọn những cây đột biến làm giống</w:t>
            </w:r>
          </w:p>
        </w:tc>
      </w:tr>
    </w:tbl>
    <w:p w:rsidR="00344A26" w:rsidRDefault="00344A26" w:rsidP="00955539">
      <w:pPr>
        <w:spacing w:line="276" w:lineRule="auto"/>
        <w:jc w:val="both"/>
      </w:pPr>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BCA1BB4"/>
    <w:multiLevelType w:val="hybridMultilevel"/>
    <w:tmpl w:val="3788E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39"/>
    <w:rsid w:val="00302218"/>
    <w:rsid w:val="00344A26"/>
    <w:rsid w:val="00955539"/>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82774-5AE3-48EC-BE1D-DC7D07BB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539"/>
    <w:pPr>
      <w:spacing w:after="0" w:line="240" w:lineRule="auto"/>
    </w:pPr>
    <w:rPr>
      <w:rFonts w:eastAsia="Times New Roman" w:cs="Times New Roman"/>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539"/>
    <w:pPr>
      <w:spacing w:after="0" w:line="240" w:lineRule="auto"/>
    </w:pPr>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2021-10-24T03:01:00Z</dcterms:created>
  <dcterms:modified xsi:type="dcterms:W3CDTF">2021-10-24T03:01:00Z</dcterms:modified>
</cp:coreProperties>
</file>